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E260DE" w:rsidP="00457397">
      <w:pPr>
        <w:jc w:val="center"/>
        <w:rPr>
          <w:color w:val="000000" w:themeColor="text1"/>
          <w:sz w:val="30"/>
          <w:szCs w:val="30"/>
        </w:rPr>
      </w:pPr>
      <w:r>
        <w:rPr>
          <w:b/>
          <w:bCs/>
          <w:noProof/>
          <w:color w:val="17365D"/>
          <w:kern w:val="24"/>
          <w:sz w:val="36"/>
          <w:szCs w:val="26"/>
        </w:rPr>
        <w:drawing>
          <wp:anchor distT="0" distB="0" distL="114300" distR="114300" simplePos="0" relativeHeight="251685888" behindDoc="1" locked="0" layoutInCell="1" allowOverlap="1" wp14:anchorId="599D3543" wp14:editId="7F113609">
            <wp:simplePos x="0" y="0"/>
            <wp:positionH relativeFrom="column">
              <wp:posOffset>169100</wp:posOffset>
            </wp:positionH>
            <wp:positionV relativeFrom="paragraph">
              <wp:posOffset>104775</wp:posOffset>
            </wp:positionV>
            <wp:extent cx="1139825" cy="11398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7">
                      <a:extLst>
                        <a:ext uri="{28A0092B-C50C-407E-A947-70E740481C1C}">
                          <a14:useLocalDpi xmlns:a14="http://schemas.microsoft.com/office/drawing/2010/main" val="0"/>
                        </a:ext>
                      </a:extLst>
                    </a:blip>
                    <a:stretch>
                      <a:fillRect/>
                    </a:stretch>
                  </pic:blipFill>
                  <pic:spPr>
                    <a:xfrm>
                      <a:off x="0" y="0"/>
                      <a:ext cx="1139825" cy="113982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sz w:val="34"/>
          <w:szCs w:val="34"/>
        </w:rPr>
        <w:drawing>
          <wp:anchor distT="0" distB="0" distL="114300" distR="114300" simplePos="0" relativeHeight="251684864" behindDoc="1" locked="0" layoutInCell="1" allowOverlap="1" wp14:anchorId="6E3D68A4" wp14:editId="44E45D94">
            <wp:simplePos x="0" y="0"/>
            <wp:positionH relativeFrom="column">
              <wp:posOffset>-589280</wp:posOffset>
            </wp:positionH>
            <wp:positionV relativeFrom="paragraph">
              <wp:posOffset>-510095</wp:posOffset>
            </wp:positionV>
            <wp:extent cx="7326869" cy="10450286"/>
            <wp:effectExtent l="0" t="0" r="762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957c6433a.jpg"/>
                    <pic:cNvPicPr/>
                  </pic:nvPicPr>
                  <pic:blipFill>
                    <a:blip r:embed="rId8">
                      <a:extLst>
                        <a:ext uri="{28A0092B-C50C-407E-A947-70E740481C1C}">
                          <a14:useLocalDpi xmlns:a14="http://schemas.microsoft.com/office/drawing/2010/main" val="0"/>
                        </a:ext>
                      </a:extLst>
                    </a:blip>
                    <a:stretch>
                      <a:fillRect/>
                    </a:stretch>
                  </pic:blipFill>
                  <pic:spPr>
                    <a:xfrm>
                      <a:off x="0" y="0"/>
                      <a:ext cx="7326869" cy="10450286"/>
                    </a:xfrm>
                    <a:prstGeom prst="rect">
                      <a:avLst/>
                    </a:prstGeom>
                  </pic:spPr>
                </pic:pic>
              </a:graphicData>
            </a:graphic>
            <wp14:sizeRelH relativeFrom="page">
              <wp14:pctWidth>0</wp14:pctWidth>
            </wp14:sizeRelH>
            <wp14:sizeRelV relativeFrom="page">
              <wp14:pctHeight>0</wp14:pctHeight>
            </wp14:sizeRelV>
          </wp:anchor>
        </w:drawing>
      </w:r>
      <w:r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07E6D64E" wp14:editId="3DB81227">
                <wp:simplePos x="0" y="0"/>
                <wp:positionH relativeFrom="column">
                  <wp:posOffset>1240155</wp:posOffset>
                </wp:positionH>
                <wp:positionV relativeFrom="paragraph">
                  <wp:posOffset>-120205</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97.65pt;margin-top:-9.45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sidR="00F04BA6">
        <w:rPr>
          <w:noProof/>
          <w:color w:val="000000" w:themeColor="text1"/>
          <w:sz w:val="34"/>
          <w:szCs w:val="34"/>
        </w:rPr>
        <w:drawing>
          <wp:anchor distT="0" distB="0" distL="114300" distR="114300" simplePos="0" relativeHeight="251671552" behindDoc="0" locked="0" layoutInCell="1" allowOverlap="1" wp14:anchorId="3FA99E69" wp14:editId="692F09B1">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9">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BD5D49" w:rsidP="005A07F8">
      <w:pPr>
        <w:rPr>
          <w:color w:val="000000" w:themeColor="text1"/>
          <w:sz w:val="30"/>
          <w:szCs w:val="30"/>
        </w:rPr>
      </w:pPr>
    </w:p>
    <w:p w:rsidR="00F21E37" w:rsidRDefault="00F21E37" w:rsidP="00944D1C">
      <w:pPr>
        <w:spacing w:line="276" w:lineRule="auto"/>
        <w:rPr>
          <w:color w:val="000000" w:themeColor="text1"/>
          <w:sz w:val="34"/>
          <w:szCs w:val="34"/>
        </w:rPr>
      </w:pPr>
    </w:p>
    <w:p w:rsidR="00F21E37" w:rsidRDefault="00F21E37" w:rsidP="00944D1C">
      <w:pPr>
        <w:spacing w:line="276" w:lineRule="auto"/>
        <w:rPr>
          <w:color w:val="000000" w:themeColor="text1"/>
          <w:sz w:val="34"/>
          <w:szCs w:val="34"/>
        </w:rPr>
      </w:pPr>
    </w:p>
    <w:p w:rsidR="00826F67" w:rsidRDefault="00826F67" w:rsidP="00AD17AD">
      <w:pPr>
        <w:spacing w:line="276" w:lineRule="auto"/>
        <w:jc w:val="center"/>
        <w:rPr>
          <w:b/>
          <w:color w:val="FF0000"/>
          <w:sz w:val="44"/>
          <w:szCs w:val="44"/>
        </w:rPr>
      </w:pPr>
    </w:p>
    <w:p w:rsidR="00F70F89" w:rsidRDefault="00F70F89" w:rsidP="00E260DE">
      <w:pPr>
        <w:spacing w:line="276" w:lineRule="auto"/>
        <w:rPr>
          <w:b/>
          <w:color w:val="FF0000"/>
          <w:sz w:val="44"/>
          <w:szCs w:val="44"/>
        </w:rPr>
      </w:pPr>
    </w:p>
    <w:p w:rsidR="00E260DE" w:rsidRPr="00E260DE" w:rsidRDefault="00E260DE" w:rsidP="00E260DE">
      <w:pPr>
        <w:spacing w:line="276" w:lineRule="auto"/>
        <w:ind w:left="-284"/>
        <w:rPr>
          <w:b/>
          <w:color w:val="FF0000"/>
          <w:spacing w:val="10"/>
          <w:sz w:val="40"/>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p>
    <w:p w:rsidR="00826F67" w:rsidRPr="00E260DE" w:rsidRDefault="00826F67" w:rsidP="00E260DE">
      <w:pPr>
        <w:spacing w:line="276" w:lineRule="auto"/>
        <w:ind w:left="-567" w:right="-142"/>
        <w:jc w:val="center"/>
        <w:rPr>
          <w:b/>
          <w:color w:val="FF0000"/>
          <w:spacing w:val="10"/>
          <w:sz w:val="52"/>
          <w:szCs w:val="6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E260DE">
        <w:rPr>
          <w:b/>
          <w:color w:val="FF0000"/>
          <w:spacing w:val="10"/>
          <w:sz w:val="52"/>
          <w:szCs w:val="6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CHUYÊN ĐỀ</w:t>
      </w:r>
    </w:p>
    <w:p w:rsidR="00C11F4F" w:rsidRPr="00E260DE" w:rsidRDefault="00C11F4F" w:rsidP="00E260DE">
      <w:pPr>
        <w:spacing w:line="276" w:lineRule="auto"/>
        <w:ind w:left="-567" w:right="-142"/>
        <w:jc w:val="center"/>
        <w:rPr>
          <w:b/>
          <w:color w:val="FF0000"/>
          <w:spacing w:val="10"/>
          <w:sz w:val="52"/>
          <w:szCs w:val="6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E260DE">
        <w:rPr>
          <w:b/>
          <w:color w:val="FF0000"/>
          <w:spacing w:val="10"/>
          <w:sz w:val="52"/>
          <w:szCs w:val="6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 xml:space="preserve">“HỌC TẬP VÀ LÀM THEO TƯ TƯỞNG </w:t>
      </w:r>
    </w:p>
    <w:p w:rsidR="00826F67" w:rsidRPr="00E260DE" w:rsidRDefault="00C11F4F" w:rsidP="00E260DE">
      <w:pPr>
        <w:spacing w:line="276" w:lineRule="auto"/>
        <w:ind w:left="-567" w:right="-142"/>
        <w:jc w:val="center"/>
        <w:rPr>
          <w:b/>
          <w:color w:val="FF0000"/>
          <w:spacing w:val="10"/>
          <w:sz w:val="52"/>
          <w:szCs w:val="6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E260DE">
        <w:rPr>
          <w:b/>
          <w:color w:val="FF0000"/>
          <w:spacing w:val="10"/>
          <w:sz w:val="52"/>
          <w:szCs w:val="6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ĐẠO ĐỨC PHONG CÁCH HỒ</w:t>
      </w:r>
      <w:r w:rsidR="00F70F89" w:rsidRPr="00E260DE">
        <w:rPr>
          <w:b/>
          <w:color w:val="FF0000"/>
          <w:spacing w:val="10"/>
          <w:sz w:val="52"/>
          <w:szCs w:val="6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 xml:space="preserve"> CHÍ MINH”</w:t>
      </w:r>
    </w:p>
    <w:p w:rsidR="00F70F89" w:rsidRPr="00E260DE" w:rsidRDefault="00F70F89" w:rsidP="00E260DE">
      <w:pPr>
        <w:spacing w:line="276" w:lineRule="auto"/>
        <w:ind w:left="-284" w:right="-142"/>
        <w:jc w:val="center"/>
        <w:rPr>
          <w:b/>
          <w:color w:val="FF0000"/>
          <w:sz w:val="52"/>
          <w:szCs w:val="6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0" w14:r="100000" w14:b="100000"/>
              </w14:path>
            </w14:gradFill>
          </w14:textFill>
        </w:rPr>
      </w:pPr>
    </w:p>
    <w:p w:rsidR="00F70F89" w:rsidRDefault="00F70F89" w:rsidP="00F70F89">
      <w:pPr>
        <w:spacing w:line="276" w:lineRule="auto"/>
        <w:jc w:val="center"/>
        <w:rPr>
          <w:b/>
          <w:color w:val="FF0000"/>
          <w:sz w:val="4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0" w14:r="100000" w14:b="100000"/>
              </w14:path>
            </w14:gradFill>
          </w14:textFill>
        </w:rPr>
      </w:pPr>
    </w:p>
    <w:p w:rsidR="00E260DE" w:rsidRPr="00F70F89" w:rsidRDefault="00E260DE" w:rsidP="00F70F89">
      <w:pPr>
        <w:spacing w:line="276" w:lineRule="auto"/>
        <w:jc w:val="center"/>
        <w:rPr>
          <w:b/>
          <w:color w:val="FF0000"/>
          <w:sz w:val="4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0" w14:r="100000" w14:b="100000"/>
              </w14:path>
            </w14:gradFill>
          </w14:textFill>
        </w:rPr>
      </w:pPr>
    </w:p>
    <w:p w:rsidR="00826F67" w:rsidRPr="00E260DE" w:rsidRDefault="00AD17AD" w:rsidP="00F70F89">
      <w:pPr>
        <w:spacing w:line="276" w:lineRule="auto"/>
        <w:jc w:val="center"/>
        <w:rPr>
          <w:b/>
          <w:color w:val="002060"/>
          <w:spacing w:val="10"/>
          <w:sz w:val="70"/>
          <w:szCs w:val="7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2060">
                <w14:alpha w14:val="5000"/>
              </w14:srgbClr>
            </w14:solidFill>
          </w14:textFill>
        </w:rPr>
      </w:pPr>
      <w:r w:rsidRPr="00E260DE">
        <w:rPr>
          <w:b/>
          <w:color w:val="002060"/>
          <w:spacing w:val="10"/>
          <w:sz w:val="70"/>
          <w:szCs w:val="7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2060">
                <w14:alpha w14:val="5000"/>
              </w14:srgbClr>
            </w14:solidFill>
          </w14:textFill>
        </w:rPr>
        <w:t>Tuầ</w:t>
      </w:r>
      <w:r w:rsidR="008C001A" w:rsidRPr="00E260DE">
        <w:rPr>
          <w:b/>
          <w:color w:val="002060"/>
          <w:spacing w:val="10"/>
          <w:sz w:val="70"/>
          <w:szCs w:val="7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2060">
                <w14:alpha w14:val="5000"/>
              </w14:srgbClr>
            </w14:solidFill>
          </w14:textFill>
        </w:rPr>
        <w:t>n 1</w:t>
      </w:r>
      <w:r w:rsidR="009922A2" w:rsidRPr="00E260DE">
        <w:rPr>
          <w:b/>
          <w:color w:val="002060"/>
          <w:spacing w:val="10"/>
          <w:sz w:val="70"/>
          <w:szCs w:val="7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2060">
                <w14:alpha w14:val="5000"/>
              </w14:srgbClr>
            </w14:solidFill>
          </w14:textFill>
        </w:rPr>
        <w:t xml:space="preserve"> Tháng </w:t>
      </w:r>
      <w:r w:rsidR="008C001A" w:rsidRPr="00E260DE">
        <w:rPr>
          <w:b/>
          <w:color w:val="002060"/>
          <w:spacing w:val="10"/>
          <w:sz w:val="70"/>
          <w:szCs w:val="7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2060">
                <w14:alpha w14:val="5000"/>
              </w14:srgbClr>
            </w14:solidFill>
          </w14:textFill>
        </w:rPr>
        <w:t>6 Năm 2023</w:t>
      </w:r>
    </w:p>
    <w:p w:rsidR="00F70F89" w:rsidRDefault="00F70F89" w:rsidP="00F70F89">
      <w:pPr>
        <w:spacing w:line="276" w:lineRule="auto"/>
        <w:jc w:val="center"/>
        <w:rPr>
          <w:b/>
          <w:color w:val="00B050"/>
          <w:spacing w:val="60"/>
          <w:sz w:val="6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E260DE" w:rsidRDefault="00E260DE" w:rsidP="00F70F89">
      <w:pPr>
        <w:spacing w:line="276" w:lineRule="auto"/>
        <w:jc w:val="center"/>
        <w:rPr>
          <w:b/>
          <w:color w:val="00B050"/>
          <w:spacing w:val="60"/>
          <w:sz w:val="6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E260DE" w:rsidRPr="00E260DE" w:rsidRDefault="00E260DE" w:rsidP="00F70F89">
      <w:pPr>
        <w:spacing w:line="276" w:lineRule="auto"/>
        <w:jc w:val="center"/>
        <w:rPr>
          <w:b/>
          <w:color w:val="00B050"/>
          <w:spacing w:val="60"/>
          <w:sz w:val="2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F70F89" w:rsidRPr="00E260DE" w:rsidRDefault="00136DF6" w:rsidP="00E260DE">
      <w:pPr>
        <w:spacing w:line="276" w:lineRule="auto"/>
        <w:ind w:right="142"/>
        <w:jc w:val="center"/>
        <w:rPr>
          <w:b/>
          <w:color w:val="CC0066"/>
          <w:spacing w:val="10"/>
          <w:sz w:val="56"/>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E260DE">
        <w:rPr>
          <w:b/>
          <w:color w:val="CC0066"/>
          <w:spacing w:val="10"/>
          <w:sz w:val="56"/>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w:t>
      </w:r>
      <w:r w:rsidR="008C001A" w:rsidRPr="00E260DE">
        <w:rPr>
          <w:b/>
          <w:color w:val="CC0066"/>
          <w:spacing w:val="10"/>
          <w:sz w:val="56"/>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NHỮNG BỨC THƯ CỦA BÁC HỒ </w:t>
      </w:r>
    </w:p>
    <w:p w:rsidR="00F70F89" w:rsidRPr="00E260DE" w:rsidRDefault="008C001A" w:rsidP="00E260DE">
      <w:pPr>
        <w:spacing w:line="276" w:lineRule="auto"/>
        <w:ind w:right="142"/>
        <w:jc w:val="center"/>
        <w:rPr>
          <w:b/>
          <w:color w:val="CC0066"/>
          <w:spacing w:val="10"/>
          <w:sz w:val="56"/>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E260DE">
        <w:rPr>
          <w:b/>
          <w:color w:val="CC0066"/>
          <w:spacing w:val="10"/>
          <w:sz w:val="56"/>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GỬI CÁC CHÁU THIẾU NHI </w:t>
      </w:r>
    </w:p>
    <w:p w:rsidR="009922A2" w:rsidRPr="00E260DE" w:rsidRDefault="008C001A" w:rsidP="00E260DE">
      <w:pPr>
        <w:spacing w:line="276" w:lineRule="auto"/>
        <w:ind w:right="142"/>
        <w:jc w:val="center"/>
        <w:rPr>
          <w:b/>
          <w:color w:val="CC0066"/>
          <w:spacing w:val="10"/>
          <w:sz w:val="56"/>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E260DE">
        <w:rPr>
          <w:b/>
          <w:color w:val="CC0066"/>
          <w:spacing w:val="10"/>
          <w:sz w:val="56"/>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NHÂN NGÀY 1 THÁNG 6</w:t>
      </w:r>
      <w:r w:rsidR="009922A2" w:rsidRPr="00E260DE">
        <w:rPr>
          <w:b/>
          <w:color w:val="CC0066"/>
          <w:spacing w:val="10"/>
          <w:sz w:val="56"/>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 </w:t>
      </w:r>
      <w:r w:rsidR="00AD17AD" w:rsidRPr="00E260DE">
        <w:rPr>
          <w:b/>
          <w:color w:val="CC0066"/>
          <w:spacing w:val="10"/>
          <w:sz w:val="56"/>
          <w:szCs w:val="4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w:t>
      </w:r>
    </w:p>
    <w:p w:rsidR="008C001A" w:rsidRPr="003A2381" w:rsidRDefault="00EB2C79" w:rsidP="00E260DE">
      <w:pPr>
        <w:spacing w:line="276" w:lineRule="auto"/>
        <w:ind w:firstLine="420"/>
        <w:rPr>
          <w:color w:val="002060"/>
          <w:spacing w:val="8"/>
          <w:sz w:val="32"/>
          <w:szCs w:val="44"/>
        </w:rPr>
      </w:pPr>
      <w:r>
        <w:rPr>
          <w:noProof/>
          <w:color w:val="002060"/>
          <w:spacing w:val="8"/>
          <w:sz w:val="32"/>
          <w:szCs w:val="44"/>
        </w:rPr>
        <w:lastRenderedPageBreak/>
        <w:drawing>
          <wp:anchor distT="0" distB="0" distL="114300" distR="114300" simplePos="0" relativeHeight="251691008" behindDoc="1" locked="0" layoutInCell="1" allowOverlap="1" wp14:anchorId="40CE721C" wp14:editId="4AFC6AEC">
            <wp:simplePos x="0" y="0"/>
            <wp:positionH relativeFrom="column">
              <wp:posOffset>-548707</wp:posOffset>
            </wp:positionH>
            <wp:positionV relativeFrom="paragraph">
              <wp:posOffset>-436880</wp:posOffset>
            </wp:positionV>
            <wp:extent cx="7243011" cy="1027496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ktop-wallpaper-blue-green-lines-abstract-background-for-powerpoint-abstract-and-textures-ppt-templates.jpg"/>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43011" cy="10274969"/>
                    </a:xfrm>
                    <a:prstGeom prst="rect">
                      <a:avLst/>
                    </a:prstGeom>
                  </pic:spPr>
                </pic:pic>
              </a:graphicData>
            </a:graphic>
            <wp14:sizeRelH relativeFrom="page">
              <wp14:pctWidth>0</wp14:pctWidth>
            </wp14:sizeRelH>
            <wp14:sizeRelV relativeFrom="page">
              <wp14:pctHeight>0</wp14:pctHeight>
            </wp14:sizeRelV>
          </wp:anchor>
        </w:drawing>
      </w:r>
      <w:r w:rsidR="008C001A" w:rsidRPr="003A2381">
        <w:rPr>
          <w:color w:val="002060"/>
          <w:spacing w:val="8"/>
          <w:sz w:val="32"/>
          <w:szCs w:val="44"/>
        </w:rPr>
        <w:t>Sinh thời, Chủ tịch Hồ Chí Minh là người rất yêu quý thiếu nhi. Người luôn dành tình cảm</w:t>
      </w:r>
      <w:r w:rsidR="00E260DE">
        <w:rPr>
          <w:color w:val="002060"/>
          <w:spacing w:val="8"/>
          <w:sz w:val="32"/>
          <w:szCs w:val="44"/>
        </w:rPr>
        <w:t>,</w:t>
      </w:r>
      <w:r w:rsidR="008C001A" w:rsidRPr="003A2381">
        <w:rPr>
          <w:color w:val="002060"/>
          <w:spacing w:val="8"/>
          <w:sz w:val="32"/>
          <w:szCs w:val="44"/>
        </w:rPr>
        <w:t xml:space="preserve"> sự quan tâm, chăm sóc, giáo dục thiế</w:t>
      </w:r>
      <w:r w:rsidR="00E260DE">
        <w:rPr>
          <w:color w:val="002060"/>
          <w:spacing w:val="8"/>
          <w:sz w:val="32"/>
          <w:szCs w:val="44"/>
        </w:rPr>
        <w:t>u niên</w:t>
      </w:r>
      <w:r w:rsidR="008C001A" w:rsidRPr="003A2381">
        <w:rPr>
          <w:color w:val="002060"/>
          <w:spacing w:val="8"/>
          <w:sz w:val="32"/>
          <w:szCs w:val="44"/>
        </w:rPr>
        <w:t xml:space="preserve"> nhi đồng. Những lời dạy và bài viết của Người dành cho lứa tuổi thiếu nhi</w:t>
      </w:r>
      <w:r w:rsidR="00EB18DA" w:rsidRPr="003A2381">
        <w:rPr>
          <w:color w:val="002060"/>
          <w:spacing w:val="8"/>
          <w:sz w:val="32"/>
          <w:szCs w:val="44"/>
        </w:rPr>
        <w:t xml:space="preserve"> được xem như một trong những di sản vô giá của dân tộc</w:t>
      </w:r>
      <w:r w:rsidR="00E260DE">
        <w:rPr>
          <w:color w:val="002060"/>
          <w:spacing w:val="8"/>
          <w:sz w:val="32"/>
          <w:szCs w:val="44"/>
        </w:rPr>
        <w:t xml:space="preserve"> ta</w:t>
      </w:r>
      <w:r w:rsidR="00EB18DA" w:rsidRPr="003A2381">
        <w:rPr>
          <w:color w:val="002060"/>
          <w:spacing w:val="8"/>
          <w:sz w:val="32"/>
          <w:szCs w:val="44"/>
        </w:rPr>
        <w:t>.</w:t>
      </w:r>
    </w:p>
    <w:p w:rsidR="00EB18DA" w:rsidRPr="003A2381" w:rsidRDefault="00893CAE" w:rsidP="00E32591">
      <w:pPr>
        <w:spacing w:line="276" w:lineRule="auto"/>
        <w:rPr>
          <w:color w:val="002060"/>
          <w:spacing w:val="8"/>
          <w:sz w:val="32"/>
          <w:szCs w:val="44"/>
        </w:rPr>
      </w:pPr>
      <w:r w:rsidRPr="003A2381">
        <w:rPr>
          <w:color w:val="002060"/>
          <w:spacing w:val="8"/>
          <w:sz w:val="32"/>
          <w:szCs w:val="44"/>
        </w:rPr>
        <w:t>N</w:t>
      </w:r>
      <w:r w:rsidR="00EB18DA" w:rsidRPr="003A2381">
        <w:rPr>
          <w:color w:val="002060"/>
          <w:spacing w:val="8"/>
          <w:sz w:val="32"/>
          <w:szCs w:val="44"/>
        </w:rPr>
        <w:t>hân dịp Quốc tế thiế</w:t>
      </w:r>
      <w:r w:rsidR="00E260DE">
        <w:rPr>
          <w:color w:val="002060"/>
          <w:spacing w:val="8"/>
          <w:sz w:val="32"/>
          <w:szCs w:val="44"/>
        </w:rPr>
        <w:t>u nhi 1/6/</w:t>
      </w:r>
      <w:r w:rsidR="00EB18DA" w:rsidRPr="003A2381">
        <w:rPr>
          <w:color w:val="002060"/>
          <w:spacing w:val="8"/>
          <w:sz w:val="32"/>
          <w:szCs w:val="44"/>
        </w:rPr>
        <w:t xml:space="preserve">1969, Bác đã có lời căn dặn toàn Đảng, toàn dân cần nâng cao trách nhiệm chăm sóc và </w:t>
      </w:r>
      <w:r w:rsidR="00E260DE">
        <w:rPr>
          <w:color w:val="002060"/>
          <w:spacing w:val="8"/>
          <w:sz w:val="32"/>
          <w:szCs w:val="44"/>
        </w:rPr>
        <w:t>giáo</w:t>
      </w:r>
      <w:r w:rsidR="00EB18DA" w:rsidRPr="003A2381">
        <w:rPr>
          <w:color w:val="002060"/>
          <w:spacing w:val="8"/>
          <w:sz w:val="32"/>
          <w:szCs w:val="44"/>
        </w:rPr>
        <w:t xml:space="preserve"> dục thiếu niên nhi đồng. Trong di chúc của mình, Người khẳng định: “…bồi dưỡng thế hệ cách mạng cho đời sau là việc rất quan trọ</w:t>
      </w:r>
      <w:r w:rsidR="007751B4">
        <w:rPr>
          <w:color w:val="002060"/>
          <w:spacing w:val="8"/>
          <w:sz w:val="32"/>
          <w:szCs w:val="44"/>
        </w:rPr>
        <w:t>ng và vô cùng</w:t>
      </w:r>
      <w:r w:rsidR="00EB18DA" w:rsidRPr="003A2381">
        <w:rPr>
          <w:color w:val="002060"/>
          <w:spacing w:val="8"/>
          <w:sz w:val="32"/>
          <w:szCs w:val="44"/>
        </w:rPr>
        <w:t xml:space="preserve"> cần thiết”.</w:t>
      </w:r>
    </w:p>
    <w:p w:rsidR="00EB18DA" w:rsidRPr="003A2381" w:rsidRDefault="00EB18DA" w:rsidP="00E32591">
      <w:pPr>
        <w:spacing w:line="276" w:lineRule="auto"/>
        <w:rPr>
          <w:color w:val="002060"/>
          <w:spacing w:val="8"/>
          <w:sz w:val="32"/>
          <w:szCs w:val="44"/>
        </w:rPr>
      </w:pPr>
      <w:r w:rsidRPr="003A2381">
        <w:rPr>
          <w:color w:val="002060"/>
          <w:spacing w:val="8"/>
          <w:sz w:val="32"/>
          <w:szCs w:val="44"/>
        </w:rPr>
        <w:t>Nhân Ngày Quốc tế thiế</w:t>
      </w:r>
      <w:r w:rsidR="00896962">
        <w:rPr>
          <w:color w:val="002060"/>
          <w:spacing w:val="8"/>
          <w:sz w:val="32"/>
          <w:szCs w:val="44"/>
        </w:rPr>
        <w:t xml:space="preserve">u nhi 1 tháng </w:t>
      </w:r>
      <w:r w:rsidR="00E260DE">
        <w:rPr>
          <w:color w:val="002060"/>
          <w:spacing w:val="8"/>
          <w:sz w:val="32"/>
          <w:szCs w:val="44"/>
        </w:rPr>
        <w:t>6</w:t>
      </w:r>
      <w:r w:rsidRPr="003A2381">
        <w:rPr>
          <w:color w:val="002060"/>
          <w:spacing w:val="8"/>
          <w:sz w:val="32"/>
          <w:szCs w:val="44"/>
        </w:rPr>
        <w:t>, chúng ta cùng tìm hiểu những tình cảm của Bác hồ dành cho các</w:t>
      </w:r>
      <w:r w:rsidR="00BE1F17" w:rsidRPr="003A2381">
        <w:rPr>
          <w:color w:val="002060"/>
          <w:spacing w:val="8"/>
          <w:sz w:val="32"/>
          <w:szCs w:val="44"/>
        </w:rPr>
        <w:t xml:space="preserve"> em thiế</w:t>
      </w:r>
      <w:r w:rsidR="007751B4">
        <w:rPr>
          <w:color w:val="002060"/>
          <w:spacing w:val="8"/>
          <w:sz w:val="32"/>
          <w:szCs w:val="44"/>
        </w:rPr>
        <w:t>u niên</w:t>
      </w:r>
      <w:r w:rsidR="00BE1F17" w:rsidRPr="003A2381">
        <w:rPr>
          <w:color w:val="002060"/>
          <w:spacing w:val="8"/>
          <w:sz w:val="32"/>
          <w:szCs w:val="44"/>
        </w:rPr>
        <w:t xml:space="preserve"> nhi đồng qua những lá thư Người gửi đến thiế</w:t>
      </w:r>
      <w:r w:rsidR="007751B4">
        <w:rPr>
          <w:color w:val="002060"/>
          <w:spacing w:val="8"/>
          <w:sz w:val="32"/>
          <w:szCs w:val="44"/>
        </w:rPr>
        <w:t>u nhi.</w:t>
      </w:r>
    </w:p>
    <w:p w:rsidR="00BE1F17" w:rsidRPr="003A2381" w:rsidRDefault="00BE1F17" w:rsidP="00E32591">
      <w:pPr>
        <w:spacing w:line="276" w:lineRule="auto"/>
        <w:rPr>
          <w:color w:val="002060"/>
          <w:spacing w:val="8"/>
          <w:sz w:val="32"/>
          <w:szCs w:val="44"/>
        </w:rPr>
      </w:pPr>
      <w:r w:rsidRPr="003A2381">
        <w:rPr>
          <w:color w:val="002060"/>
          <w:spacing w:val="8"/>
          <w:sz w:val="32"/>
          <w:szCs w:val="44"/>
        </w:rPr>
        <w:t>Thư gửi thiếu nhi toàn quố</w:t>
      </w:r>
      <w:r w:rsidR="00E260DE">
        <w:rPr>
          <w:color w:val="002060"/>
          <w:spacing w:val="8"/>
          <w:sz w:val="32"/>
          <w:szCs w:val="44"/>
        </w:rPr>
        <w:t>c nhân ngày 1 tháng 6.</w:t>
      </w:r>
    </w:p>
    <w:p w:rsidR="00BE1F17" w:rsidRPr="003A2381" w:rsidRDefault="00BE1F17" w:rsidP="00E32591">
      <w:pPr>
        <w:spacing w:line="276" w:lineRule="auto"/>
        <w:rPr>
          <w:color w:val="002060"/>
          <w:spacing w:val="8"/>
          <w:sz w:val="32"/>
          <w:szCs w:val="44"/>
        </w:rPr>
      </w:pPr>
      <w:r w:rsidRPr="003A2381">
        <w:rPr>
          <w:color w:val="002060"/>
          <w:spacing w:val="8"/>
          <w:sz w:val="32"/>
          <w:szCs w:val="44"/>
        </w:rPr>
        <w:tab/>
        <w:t xml:space="preserve">Các cháu yêu quý! Ngày 1 </w:t>
      </w:r>
      <w:r w:rsidR="00896962">
        <w:rPr>
          <w:color w:val="002060"/>
          <w:spacing w:val="8"/>
          <w:sz w:val="32"/>
          <w:szCs w:val="44"/>
        </w:rPr>
        <w:t>tháng</w:t>
      </w:r>
      <w:r w:rsidRPr="003A2381">
        <w:rPr>
          <w:color w:val="002060"/>
          <w:spacing w:val="8"/>
          <w:sz w:val="32"/>
          <w:szCs w:val="44"/>
        </w:rPr>
        <w:t xml:space="preserve"> 6 là ngày của các cháu bé khắp cả các nước trên thế giớ</w:t>
      </w:r>
      <w:r w:rsidR="00893CAE" w:rsidRPr="003A2381">
        <w:rPr>
          <w:color w:val="002060"/>
          <w:spacing w:val="8"/>
          <w:sz w:val="32"/>
          <w:szCs w:val="44"/>
        </w:rPr>
        <w:t>i.</w:t>
      </w:r>
    </w:p>
    <w:p w:rsidR="00BE1F17" w:rsidRPr="003A2381" w:rsidRDefault="00BE1F17" w:rsidP="00E32591">
      <w:pPr>
        <w:spacing w:line="276" w:lineRule="auto"/>
        <w:rPr>
          <w:color w:val="002060"/>
          <w:spacing w:val="8"/>
          <w:sz w:val="32"/>
          <w:szCs w:val="44"/>
        </w:rPr>
      </w:pPr>
      <w:r w:rsidRPr="003A2381">
        <w:rPr>
          <w:color w:val="002060"/>
          <w:spacing w:val="8"/>
          <w:sz w:val="32"/>
          <w:szCs w:val="44"/>
        </w:rPr>
        <w:t>Đáng lẽ tất cả các cháu đều được ấm no, được vui chơi, được học hành như trẻ con ở Liên Xô.</w:t>
      </w:r>
    </w:p>
    <w:p w:rsidR="00BE1F17" w:rsidRPr="003A2381" w:rsidRDefault="00BE1F17" w:rsidP="00E32591">
      <w:pPr>
        <w:spacing w:line="276" w:lineRule="auto"/>
        <w:rPr>
          <w:color w:val="002060"/>
          <w:spacing w:val="8"/>
          <w:sz w:val="32"/>
          <w:szCs w:val="44"/>
        </w:rPr>
      </w:pPr>
      <w:r w:rsidRPr="003A2381">
        <w:rPr>
          <w:color w:val="002060"/>
          <w:spacing w:val="8"/>
          <w:sz w:val="32"/>
          <w:szCs w:val="44"/>
        </w:rPr>
        <w:t xml:space="preserve">Song </w:t>
      </w:r>
      <w:r w:rsidR="00E42E6C">
        <w:rPr>
          <w:color w:val="002060"/>
          <w:spacing w:val="8"/>
          <w:sz w:val="32"/>
          <w:szCs w:val="44"/>
        </w:rPr>
        <w:t xml:space="preserve">song </w:t>
      </w:r>
      <w:r w:rsidRPr="003A2381">
        <w:rPr>
          <w:color w:val="002060"/>
          <w:spacing w:val="8"/>
          <w:sz w:val="32"/>
          <w:szCs w:val="44"/>
        </w:rPr>
        <w:t>ở các nước tư bản, cha mẹ là người lao động bị bóc lột, thì trẻ con cũng bị bóc lột, phải chịu cực khổ.</w:t>
      </w:r>
    </w:p>
    <w:p w:rsidR="002126AA" w:rsidRPr="003A2381" w:rsidRDefault="00BE1F17" w:rsidP="00E32591">
      <w:pPr>
        <w:spacing w:line="276" w:lineRule="auto"/>
        <w:rPr>
          <w:color w:val="002060"/>
          <w:spacing w:val="8"/>
          <w:sz w:val="32"/>
          <w:szCs w:val="44"/>
        </w:rPr>
      </w:pPr>
      <w:r w:rsidRPr="003A2381">
        <w:rPr>
          <w:color w:val="002060"/>
          <w:spacing w:val="8"/>
          <w:sz w:val="32"/>
          <w:szCs w:val="44"/>
        </w:rPr>
        <w:t>Ví dụ: Mỹ là một nướ</w:t>
      </w:r>
      <w:r w:rsidR="007751B4">
        <w:rPr>
          <w:color w:val="002060"/>
          <w:spacing w:val="8"/>
          <w:sz w:val="32"/>
          <w:szCs w:val="44"/>
        </w:rPr>
        <w:t>c</w:t>
      </w:r>
      <w:r w:rsidRPr="003A2381">
        <w:rPr>
          <w:color w:val="002060"/>
          <w:spacing w:val="8"/>
          <w:sz w:val="32"/>
          <w:szCs w:val="44"/>
        </w:rPr>
        <w:t xml:space="preserve"> nhiều tiền bạc nhất, có những nhà đại phú, ngồi mát ăn bát vàng</w:t>
      </w:r>
      <w:r w:rsidR="002126AA" w:rsidRPr="003A2381">
        <w:rPr>
          <w:color w:val="002060"/>
          <w:spacing w:val="8"/>
          <w:sz w:val="32"/>
          <w:szCs w:val="44"/>
        </w:rPr>
        <w:t>. Nhưng con nhà lao động thì lên 5, lên 6 tuổi đã phải đi làm thuê, làm mướn.</w:t>
      </w:r>
    </w:p>
    <w:p w:rsidR="002126AA" w:rsidRPr="003A2381" w:rsidRDefault="002126AA" w:rsidP="00E32591">
      <w:pPr>
        <w:spacing w:line="276" w:lineRule="auto"/>
        <w:rPr>
          <w:color w:val="002060"/>
          <w:spacing w:val="8"/>
          <w:sz w:val="32"/>
          <w:szCs w:val="44"/>
        </w:rPr>
      </w:pPr>
      <w:r w:rsidRPr="003A2381">
        <w:rPr>
          <w:color w:val="002060"/>
          <w:spacing w:val="8"/>
          <w:sz w:val="32"/>
          <w:szCs w:val="44"/>
        </w:rPr>
        <w:t xml:space="preserve">Ở nước Việt Nam ta thì, vì giặc Pháp gây chiến tranh, chúng nó đốt nhà, giết người, cướp của. Vì vậy, người lớn phải chiến tranh, trẻ con cũng </w:t>
      </w:r>
      <w:r w:rsidRPr="003A2381">
        <w:rPr>
          <w:color w:val="002060"/>
          <w:spacing w:val="8"/>
          <w:sz w:val="32"/>
          <w:szCs w:val="44"/>
        </w:rPr>
        <w:lastRenderedPageBreak/>
        <w:t>phải kháng chiến.</w:t>
      </w:r>
      <w:r w:rsidR="003A646F" w:rsidRPr="003A2381">
        <w:rPr>
          <w:noProof/>
          <w:color w:val="002060"/>
          <w:spacing w:val="8"/>
          <w:sz w:val="32"/>
          <w:szCs w:val="44"/>
        </w:rPr>
        <w:t xml:space="preserve"> </w:t>
      </w:r>
    </w:p>
    <w:p w:rsidR="002126AA" w:rsidRPr="003A2381" w:rsidRDefault="00EB2C79" w:rsidP="00E32591">
      <w:pPr>
        <w:spacing w:line="276" w:lineRule="auto"/>
        <w:rPr>
          <w:color w:val="002060"/>
          <w:spacing w:val="8"/>
          <w:sz w:val="32"/>
          <w:szCs w:val="44"/>
        </w:rPr>
      </w:pPr>
      <w:r>
        <w:rPr>
          <w:noProof/>
          <w:color w:val="002060"/>
          <w:spacing w:val="8"/>
          <w:sz w:val="32"/>
          <w:szCs w:val="44"/>
        </w:rPr>
        <w:drawing>
          <wp:anchor distT="0" distB="0" distL="114300" distR="114300" simplePos="0" relativeHeight="251686912" behindDoc="1" locked="0" layoutInCell="1" allowOverlap="1" wp14:anchorId="24EF2F11" wp14:editId="06ED646A">
            <wp:simplePos x="0" y="0"/>
            <wp:positionH relativeFrom="column">
              <wp:posOffset>-551180</wp:posOffset>
            </wp:positionH>
            <wp:positionV relativeFrom="paragraph">
              <wp:posOffset>-833187</wp:posOffset>
            </wp:positionV>
            <wp:extent cx="7243011" cy="1027496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ktop-wallpaper-blue-green-lines-abstract-background-for-powerpoint-abstract-and-textures-ppt-templates.jpg"/>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43011" cy="10274969"/>
                    </a:xfrm>
                    <a:prstGeom prst="rect">
                      <a:avLst/>
                    </a:prstGeom>
                  </pic:spPr>
                </pic:pic>
              </a:graphicData>
            </a:graphic>
            <wp14:sizeRelH relativeFrom="page">
              <wp14:pctWidth>0</wp14:pctWidth>
            </wp14:sizeRelH>
            <wp14:sizeRelV relativeFrom="page">
              <wp14:pctHeight>0</wp14:pctHeight>
            </wp14:sizeRelV>
          </wp:anchor>
        </w:drawing>
      </w:r>
      <w:r w:rsidR="002126AA" w:rsidRPr="003A2381">
        <w:rPr>
          <w:color w:val="002060"/>
          <w:spacing w:val="8"/>
          <w:sz w:val="32"/>
          <w:szCs w:val="44"/>
        </w:rPr>
        <w:t>Bác thương các cháu lắ</w:t>
      </w:r>
      <w:r w:rsidR="007751B4">
        <w:rPr>
          <w:color w:val="002060"/>
          <w:spacing w:val="8"/>
          <w:sz w:val="32"/>
          <w:szCs w:val="44"/>
        </w:rPr>
        <w:t>m. Bác hứ</w:t>
      </w:r>
      <w:r w:rsidR="002126AA" w:rsidRPr="003A2381">
        <w:rPr>
          <w:color w:val="002060"/>
          <w:spacing w:val="8"/>
          <w:sz w:val="32"/>
          <w:szCs w:val="44"/>
        </w:rPr>
        <w:t>a với các cháu rằng: Đến ngày đánh đuổi hết giặc Pháp, kháng chiến thành công, thì Bác cùng Chính phủ và các đoàn thể cùng cố gắng làm cho các cháu cùng được ấm no, đều được vui chơi, đều được học hành, đều được sung sướng…</w:t>
      </w:r>
    </w:p>
    <w:p w:rsidR="002126AA" w:rsidRPr="003A2381" w:rsidRDefault="002126AA" w:rsidP="00E32591">
      <w:pPr>
        <w:spacing w:line="276" w:lineRule="auto"/>
        <w:rPr>
          <w:color w:val="002060"/>
          <w:spacing w:val="8"/>
          <w:sz w:val="32"/>
          <w:szCs w:val="44"/>
        </w:rPr>
      </w:pPr>
      <w:r w:rsidRPr="003A2381">
        <w:rPr>
          <w:color w:val="002060"/>
          <w:spacing w:val="8"/>
          <w:sz w:val="32"/>
          <w:szCs w:val="44"/>
        </w:rPr>
        <w:t>Bác mong các cháu ngoan ngoãn. Bác chúc các cháu mạnh khỏe. Bác gửi các cháu nhiều cái hôn.</w:t>
      </w:r>
    </w:p>
    <w:p w:rsidR="002126AA" w:rsidRPr="00E260DE" w:rsidRDefault="002126AA" w:rsidP="00E32591">
      <w:pPr>
        <w:spacing w:line="276" w:lineRule="auto"/>
        <w:jc w:val="right"/>
        <w:rPr>
          <w:b/>
          <w:color w:val="002060"/>
          <w:spacing w:val="8"/>
          <w:sz w:val="32"/>
          <w:szCs w:val="44"/>
        </w:rPr>
      </w:pPr>
      <w:r w:rsidRPr="00E260DE">
        <w:rPr>
          <w:b/>
          <w:color w:val="002060"/>
          <w:spacing w:val="8"/>
          <w:sz w:val="32"/>
          <w:szCs w:val="44"/>
        </w:rPr>
        <w:t xml:space="preserve">BÁC HỒ </w:t>
      </w:r>
    </w:p>
    <w:p w:rsidR="002126AA" w:rsidRPr="00E260DE" w:rsidRDefault="002126AA" w:rsidP="00E32591">
      <w:pPr>
        <w:spacing w:line="276" w:lineRule="auto"/>
        <w:jc w:val="right"/>
        <w:rPr>
          <w:b/>
          <w:i/>
          <w:color w:val="002060"/>
          <w:spacing w:val="8"/>
          <w:sz w:val="32"/>
          <w:szCs w:val="44"/>
        </w:rPr>
      </w:pPr>
      <w:r w:rsidRPr="00E260DE">
        <w:rPr>
          <w:b/>
          <w:i/>
          <w:color w:val="002060"/>
          <w:spacing w:val="8"/>
          <w:sz w:val="32"/>
          <w:szCs w:val="44"/>
        </w:rPr>
        <w:t>Báo sự thật, số 134 ra ngày 1-6-1950</w:t>
      </w:r>
    </w:p>
    <w:p w:rsidR="002126AA" w:rsidRPr="003A2381" w:rsidRDefault="002126AA" w:rsidP="00E32591">
      <w:pPr>
        <w:spacing w:line="276" w:lineRule="auto"/>
        <w:rPr>
          <w:color w:val="002060"/>
          <w:spacing w:val="8"/>
          <w:sz w:val="32"/>
          <w:szCs w:val="44"/>
        </w:rPr>
      </w:pPr>
      <w:bookmarkStart w:id="0" w:name="OLE_LINK1"/>
      <w:bookmarkStart w:id="1" w:name="OLE_LINK2"/>
      <w:r w:rsidRPr="003A2381">
        <w:rPr>
          <w:color w:val="002060"/>
          <w:spacing w:val="8"/>
          <w:sz w:val="32"/>
          <w:szCs w:val="44"/>
        </w:rPr>
        <w:t>Thư gửi nhi đồng toàn quốc nhân ngày Quốc tế Thiếu nhi</w:t>
      </w:r>
    </w:p>
    <w:bookmarkEnd w:id="0"/>
    <w:bookmarkEnd w:id="1"/>
    <w:p w:rsidR="002126AA" w:rsidRPr="003A2381" w:rsidRDefault="002126AA" w:rsidP="00E32591">
      <w:pPr>
        <w:spacing w:line="276" w:lineRule="auto"/>
        <w:rPr>
          <w:color w:val="002060"/>
          <w:spacing w:val="8"/>
          <w:sz w:val="32"/>
          <w:szCs w:val="44"/>
        </w:rPr>
      </w:pPr>
      <w:r w:rsidRPr="003A2381">
        <w:rPr>
          <w:color w:val="002060"/>
          <w:spacing w:val="8"/>
          <w:sz w:val="32"/>
          <w:szCs w:val="44"/>
        </w:rPr>
        <w:tab/>
        <w:t>Thân ái gử</w:t>
      </w:r>
      <w:r w:rsidR="00EE0B9F" w:rsidRPr="003A2381">
        <w:rPr>
          <w:color w:val="002060"/>
          <w:spacing w:val="8"/>
          <w:sz w:val="32"/>
          <w:szCs w:val="44"/>
        </w:rPr>
        <w:t>i các cháu nhi đ</w:t>
      </w:r>
      <w:r w:rsidRPr="003A2381">
        <w:rPr>
          <w:color w:val="002060"/>
          <w:spacing w:val="8"/>
          <w:sz w:val="32"/>
          <w:szCs w:val="44"/>
        </w:rPr>
        <w:t>ồng toàn quốc,</w:t>
      </w:r>
    </w:p>
    <w:p w:rsidR="002126AA" w:rsidRPr="003A2381" w:rsidRDefault="002126AA" w:rsidP="00E32591">
      <w:pPr>
        <w:spacing w:line="276" w:lineRule="auto"/>
        <w:rPr>
          <w:color w:val="002060"/>
          <w:spacing w:val="8"/>
          <w:sz w:val="32"/>
          <w:szCs w:val="44"/>
        </w:rPr>
      </w:pPr>
      <w:r w:rsidRPr="003A2381">
        <w:rPr>
          <w:color w:val="002060"/>
          <w:spacing w:val="8"/>
          <w:sz w:val="32"/>
          <w:szCs w:val="44"/>
        </w:rPr>
        <w:t>Mồng 1 tháng trước là Ngày Lao động quốc tế,</w:t>
      </w:r>
      <w:r w:rsidR="00EE0B9F" w:rsidRPr="003A2381">
        <w:rPr>
          <w:color w:val="002060"/>
          <w:spacing w:val="8"/>
          <w:sz w:val="32"/>
          <w:szCs w:val="44"/>
        </w:rPr>
        <w:t xml:space="preserve"> m</w:t>
      </w:r>
      <w:r w:rsidRPr="003A2381">
        <w:rPr>
          <w:color w:val="002060"/>
          <w:spacing w:val="8"/>
          <w:sz w:val="32"/>
          <w:szCs w:val="44"/>
        </w:rPr>
        <w:t>ồ</w:t>
      </w:r>
      <w:r w:rsidR="00EE0B9F" w:rsidRPr="003A2381">
        <w:rPr>
          <w:color w:val="002060"/>
          <w:spacing w:val="8"/>
          <w:sz w:val="32"/>
          <w:szCs w:val="44"/>
        </w:rPr>
        <w:t>ng 1 tháng này là n</w:t>
      </w:r>
      <w:r w:rsidRPr="003A2381">
        <w:rPr>
          <w:color w:val="002060"/>
          <w:spacing w:val="8"/>
          <w:sz w:val="32"/>
          <w:szCs w:val="44"/>
        </w:rPr>
        <w:t>gày Nhi đồng quốc tế</w:t>
      </w:r>
      <w:r w:rsidR="00EE0B9F" w:rsidRPr="003A2381">
        <w:rPr>
          <w:color w:val="002060"/>
          <w:spacing w:val="8"/>
          <w:sz w:val="32"/>
          <w:szCs w:val="44"/>
        </w:rPr>
        <w:t>. N</w:t>
      </w:r>
      <w:r w:rsidR="00896962">
        <w:rPr>
          <w:color w:val="002060"/>
          <w:spacing w:val="8"/>
          <w:sz w:val="32"/>
          <w:szCs w:val="44"/>
        </w:rPr>
        <w:t xml:space="preserve">gày 1 tháng </w:t>
      </w:r>
      <w:r w:rsidRPr="003A2381">
        <w:rPr>
          <w:color w:val="002060"/>
          <w:spacing w:val="8"/>
          <w:sz w:val="32"/>
          <w:szCs w:val="44"/>
        </w:rPr>
        <w:t xml:space="preserve">5 </w:t>
      </w:r>
      <w:r w:rsidR="00EE0B9F" w:rsidRPr="003A2381">
        <w:rPr>
          <w:color w:val="002060"/>
          <w:spacing w:val="8"/>
          <w:sz w:val="32"/>
          <w:szCs w:val="44"/>
        </w:rPr>
        <w:t>là ngày mà tất cả những người lao động thế giới tỏ tình đoàn kết và sức đấu tranh của mình. Mà những người lớn thì tỏ tình yêu quý nhi đồng và đấu tranh bảo vệ quyền lợi cho nhi đồng.</w:t>
      </w:r>
    </w:p>
    <w:p w:rsidR="00EE0B9F" w:rsidRPr="003A2381" w:rsidRDefault="00EE0B9F" w:rsidP="00E32591">
      <w:pPr>
        <w:spacing w:line="276" w:lineRule="auto"/>
        <w:rPr>
          <w:color w:val="002060"/>
          <w:spacing w:val="10"/>
          <w:sz w:val="32"/>
          <w:szCs w:val="44"/>
        </w:rPr>
      </w:pPr>
      <w:r w:rsidRPr="003A2381">
        <w:rPr>
          <w:color w:val="002060"/>
          <w:spacing w:val="10"/>
          <w:sz w:val="32"/>
          <w:szCs w:val="44"/>
        </w:rPr>
        <w:t>Chú, bác, anh, chị ra sức kháng chiến, tiêu diệt thực dân Pháp, đánh bại can thiệp Mỹ để các cháu được tự do, khỏi làm nô lệ.</w:t>
      </w:r>
    </w:p>
    <w:p w:rsidR="00EE0B9F" w:rsidRPr="003A2381" w:rsidRDefault="00EE0B9F" w:rsidP="00E32591">
      <w:pPr>
        <w:spacing w:line="276" w:lineRule="auto"/>
        <w:rPr>
          <w:color w:val="002060"/>
          <w:spacing w:val="10"/>
          <w:sz w:val="32"/>
          <w:szCs w:val="44"/>
        </w:rPr>
      </w:pPr>
      <w:r w:rsidRPr="003A2381">
        <w:rPr>
          <w:color w:val="002060"/>
          <w:spacing w:val="10"/>
          <w:sz w:val="32"/>
          <w:szCs w:val="44"/>
        </w:rPr>
        <w:t>Chú, bác, anh, chị thi đua gia tăng sản xuất đ</w:t>
      </w:r>
      <w:r w:rsidR="007751B4">
        <w:rPr>
          <w:color w:val="002060"/>
          <w:spacing w:val="10"/>
          <w:sz w:val="32"/>
          <w:szCs w:val="44"/>
        </w:rPr>
        <w:t>ể</w:t>
      </w:r>
      <w:r w:rsidRPr="003A2381">
        <w:rPr>
          <w:color w:val="002060"/>
          <w:spacing w:val="10"/>
          <w:sz w:val="32"/>
          <w:szCs w:val="44"/>
        </w:rPr>
        <w:t xml:space="preserve"> các cháu được cơm no áo ấm.</w:t>
      </w:r>
    </w:p>
    <w:p w:rsidR="00EE0B9F" w:rsidRPr="003A2381" w:rsidRDefault="00EE0B9F" w:rsidP="00E32591">
      <w:pPr>
        <w:spacing w:line="276" w:lineRule="auto"/>
        <w:rPr>
          <w:color w:val="002060"/>
          <w:spacing w:val="8"/>
          <w:sz w:val="32"/>
          <w:szCs w:val="44"/>
        </w:rPr>
      </w:pPr>
      <w:r w:rsidRPr="003A2381">
        <w:rPr>
          <w:color w:val="002060"/>
          <w:spacing w:val="8"/>
          <w:sz w:val="32"/>
          <w:szCs w:val="44"/>
        </w:rPr>
        <w:t xml:space="preserve">Thế là người lớn đấu tranh cho nhi đồng. </w:t>
      </w:r>
    </w:p>
    <w:p w:rsidR="00EE0B9F" w:rsidRPr="003A2381" w:rsidRDefault="00EE0B9F" w:rsidP="00E32591">
      <w:pPr>
        <w:spacing w:line="276" w:lineRule="auto"/>
        <w:rPr>
          <w:color w:val="002060"/>
          <w:spacing w:val="8"/>
          <w:sz w:val="32"/>
          <w:szCs w:val="44"/>
        </w:rPr>
      </w:pPr>
      <w:r w:rsidRPr="003A2381">
        <w:rPr>
          <w:color w:val="002060"/>
          <w:spacing w:val="8"/>
          <w:sz w:val="32"/>
          <w:szCs w:val="44"/>
        </w:rPr>
        <w:t>Mà các cháu cũng đấu tranh. Các cháu đấu tranh thế nào? Các cháu:</w:t>
      </w:r>
    </w:p>
    <w:p w:rsidR="00EE0B9F" w:rsidRPr="003A2381" w:rsidRDefault="00EE0B9F" w:rsidP="00E32591">
      <w:pPr>
        <w:pStyle w:val="ListParagraph"/>
        <w:numPr>
          <w:ilvl w:val="0"/>
          <w:numId w:val="10"/>
        </w:numPr>
        <w:spacing w:line="276" w:lineRule="auto"/>
        <w:rPr>
          <w:color w:val="002060"/>
          <w:spacing w:val="8"/>
          <w:sz w:val="32"/>
          <w:szCs w:val="44"/>
        </w:rPr>
      </w:pPr>
      <w:r w:rsidRPr="003A2381">
        <w:rPr>
          <w:color w:val="002060"/>
          <w:spacing w:val="8"/>
          <w:sz w:val="32"/>
          <w:szCs w:val="44"/>
        </w:rPr>
        <w:t>Thi đua học tập.</w:t>
      </w:r>
    </w:p>
    <w:p w:rsidR="002126AA" w:rsidRPr="003A2381" w:rsidRDefault="00EB2C79" w:rsidP="00E32591">
      <w:pPr>
        <w:pStyle w:val="ListParagraph"/>
        <w:numPr>
          <w:ilvl w:val="0"/>
          <w:numId w:val="10"/>
        </w:numPr>
        <w:spacing w:line="276" w:lineRule="auto"/>
        <w:rPr>
          <w:color w:val="002060"/>
          <w:spacing w:val="8"/>
          <w:sz w:val="32"/>
          <w:szCs w:val="44"/>
        </w:rPr>
      </w:pPr>
      <w:bookmarkStart w:id="2" w:name="_GoBack"/>
      <w:r>
        <w:rPr>
          <w:noProof/>
          <w:color w:val="002060"/>
          <w:spacing w:val="8"/>
          <w:sz w:val="32"/>
          <w:szCs w:val="44"/>
        </w:rPr>
        <w:lastRenderedPageBreak/>
        <w:drawing>
          <wp:anchor distT="0" distB="0" distL="114300" distR="114300" simplePos="0" relativeHeight="251688960" behindDoc="1" locked="0" layoutInCell="1" allowOverlap="1" wp14:anchorId="5B1CDC59" wp14:editId="7D3E1979">
            <wp:simplePos x="0" y="0"/>
            <wp:positionH relativeFrom="column">
              <wp:posOffset>-598805</wp:posOffset>
            </wp:positionH>
            <wp:positionV relativeFrom="paragraph">
              <wp:posOffset>-436312</wp:posOffset>
            </wp:positionV>
            <wp:extent cx="7243011" cy="1027496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ktop-wallpaper-blue-green-lines-abstract-background-for-powerpoint-abstract-and-textures-ppt-templates.jpg"/>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43011" cy="10274969"/>
                    </a:xfrm>
                    <a:prstGeom prst="rect">
                      <a:avLst/>
                    </a:prstGeom>
                  </pic:spPr>
                </pic:pic>
              </a:graphicData>
            </a:graphic>
            <wp14:sizeRelH relativeFrom="page">
              <wp14:pctWidth>0</wp14:pctWidth>
            </wp14:sizeRelH>
            <wp14:sizeRelV relativeFrom="page">
              <wp14:pctHeight>0</wp14:pctHeight>
            </wp14:sizeRelV>
          </wp:anchor>
        </w:drawing>
      </w:r>
      <w:bookmarkEnd w:id="2"/>
      <w:r w:rsidR="00EE0B9F" w:rsidRPr="003A2381">
        <w:rPr>
          <w:color w:val="002060"/>
          <w:spacing w:val="8"/>
          <w:sz w:val="32"/>
          <w:szCs w:val="44"/>
        </w:rPr>
        <w:t>T</w:t>
      </w:r>
      <w:r w:rsidR="00BE3409" w:rsidRPr="003A2381">
        <w:rPr>
          <w:color w:val="002060"/>
          <w:spacing w:val="8"/>
          <w:sz w:val="32"/>
          <w:szCs w:val="44"/>
        </w:rPr>
        <w:t>hi</w:t>
      </w:r>
      <w:r w:rsidR="00EE0B9F" w:rsidRPr="003A2381">
        <w:rPr>
          <w:color w:val="002060"/>
          <w:spacing w:val="8"/>
          <w:sz w:val="32"/>
          <w:szCs w:val="44"/>
        </w:rPr>
        <w:t xml:space="preserve"> đua giúp đỡ gia đình các thương binh, tử sĩ.</w:t>
      </w:r>
    </w:p>
    <w:p w:rsidR="00EE0B9F" w:rsidRPr="003A2381" w:rsidRDefault="00BE3409" w:rsidP="00E32591">
      <w:pPr>
        <w:spacing w:line="276" w:lineRule="auto"/>
        <w:rPr>
          <w:color w:val="002060"/>
          <w:spacing w:val="8"/>
          <w:sz w:val="32"/>
          <w:szCs w:val="44"/>
        </w:rPr>
      </w:pPr>
      <w:r w:rsidRPr="003A2381">
        <w:rPr>
          <w:color w:val="002060"/>
          <w:spacing w:val="8"/>
          <w:sz w:val="32"/>
          <w:szCs w:val="44"/>
        </w:rPr>
        <w:t>Thế là các cháu đấu tranh.</w:t>
      </w:r>
    </w:p>
    <w:p w:rsidR="00BE3409" w:rsidRPr="003A2381" w:rsidRDefault="00BE3409" w:rsidP="00E32591">
      <w:pPr>
        <w:spacing w:line="276" w:lineRule="auto"/>
        <w:rPr>
          <w:color w:val="002060"/>
          <w:spacing w:val="8"/>
          <w:sz w:val="32"/>
          <w:szCs w:val="44"/>
        </w:rPr>
      </w:pPr>
      <w:r w:rsidRPr="003A2381">
        <w:rPr>
          <w:color w:val="002060"/>
          <w:spacing w:val="8"/>
          <w:sz w:val="32"/>
          <w:szCs w:val="44"/>
        </w:rPr>
        <w:t xml:space="preserve">Các cháu </w:t>
      </w:r>
      <w:r w:rsidR="00893CAE" w:rsidRPr="003A2381">
        <w:rPr>
          <w:color w:val="002060"/>
          <w:spacing w:val="8"/>
          <w:sz w:val="32"/>
          <w:szCs w:val="44"/>
        </w:rPr>
        <w:t>phải</w:t>
      </w:r>
      <w:r w:rsidRPr="003A2381">
        <w:rPr>
          <w:color w:val="002060"/>
          <w:spacing w:val="8"/>
          <w:sz w:val="32"/>
          <w:szCs w:val="44"/>
        </w:rPr>
        <w:t xml:space="preserve"> đoàn kết, thương yêu lẫn nhau</w:t>
      </w:r>
      <w:r w:rsidR="00D81F49" w:rsidRPr="003A2381">
        <w:rPr>
          <w:color w:val="002060"/>
          <w:spacing w:val="8"/>
          <w:sz w:val="32"/>
          <w:szCs w:val="44"/>
        </w:rPr>
        <w:t>, giữa nhi đồng Việt Nam vớ</w:t>
      </w:r>
      <w:r w:rsidR="007751B4">
        <w:rPr>
          <w:color w:val="002060"/>
          <w:spacing w:val="8"/>
          <w:sz w:val="32"/>
          <w:szCs w:val="44"/>
        </w:rPr>
        <w:t xml:space="preserve">i nhau. </w:t>
      </w:r>
      <w:r w:rsidR="00D81F49" w:rsidRPr="003A2381">
        <w:rPr>
          <w:color w:val="002060"/>
          <w:spacing w:val="8"/>
          <w:sz w:val="32"/>
          <w:szCs w:val="44"/>
        </w:rPr>
        <w:t>Thế giới lớn lên sẽ không áp bức nhau, xung đột nhau, không chiến tranh đánh giết lẫn nhau. Trái lại các cháu sẽ thân ái, giúp đỡ nhau, cùng nhau giữ gìn và hưởng thụ hạnh phúc hòa bình và dân chủ.</w:t>
      </w:r>
    </w:p>
    <w:p w:rsidR="00D81F49" w:rsidRPr="003A2381" w:rsidRDefault="00D81F49" w:rsidP="00E32591">
      <w:pPr>
        <w:spacing w:line="276" w:lineRule="auto"/>
        <w:rPr>
          <w:color w:val="002060"/>
          <w:spacing w:val="8"/>
          <w:sz w:val="32"/>
          <w:szCs w:val="44"/>
        </w:rPr>
      </w:pPr>
      <w:r w:rsidRPr="003A2381">
        <w:rPr>
          <w:color w:val="002060"/>
          <w:spacing w:val="8"/>
          <w:sz w:val="32"/>
          <w:szCs w:val="44"/>
        </w:rPr>
        <w:t>Lần này Bác nói dài quá, các cháu hiểu được không? Cháu nào không hiểu thì viết thư hỏi Bác.</w:t>
      </w:r>
    </w:p>
    <w:p w:rsidR="00D81F49" w:rsidRPr="003A2381" w:rsidRDefault="00D81F49" w:rsidP="00E32591">
      <w:pPr>
        <w:spacing w:line="276" w:lineRule="auto"/>
        <w:rPr>
          <w:color w:val="002060"/>
          <w:spacing w:val="8"/>
          <w:sz w:val="32"/>
          <w:szCs w:val="44"/>
        </w:rPr>
      </w:pPr>
      <w:r w:rsidRPr="003A2381">
        <w:rPr>
          <w:color w:val="002060"/>
          <w:spacing w:val="8"/>
          <w:sz w:val="32"/>
          <w:szCs w:val="44"/>
        </w:rPr>
        <w:t>Bác chúc các cháu khỏe mạnh, vui vẻ, siêng năng. Bác gửi các cháu cùng anh, chị em nhi đồng thế giới của các cháu nhiều cái hôn.</w:t>
      </w:r>
    </w:p>
    <w:p w:rsidR="00D81F49" w:rsidRPr="00E260DE" w:rsidRDefault="00D81F49" w:rsidP="00E32591">
      <w:pPr>
        <w:spacing w:line="276" w:lineRule="auto"/>
        <w:jc w:val="right"/>
        <w:rPr>
          <w:b/>
          <w:color w:val="002060"/>
          <w:spacing w:val="8"/>
          <w:sz w:val="32"/>
          <w:szCs w:val="44"/>
        </w:rPr>
      </w:pPr>
      <w:r w:rsidRPr="00E260DE">
        <w:rPr>
          <w:b/>
          <w:color w:val="002060"/>
          <w:spacing w:val="8"/>
          <w:sz w:val="32"/>
          <w:szCs w:val="44"/>
        </w:rPr>
        <w:t xml:space="preserve">BÁC HỒ </w:t>
      </w:r>
    </w:p>
    <w:p w:rsidR="00D81F49" w:rsidRPr="00E260DE" w:rsidRDefault="00D81F49" w:rsidP="00E32591">
      <w:pPr>
        <w:spacing w:line="276" w:lineRule="auto"/>
        <w:jc w:val="right"/>
        <w:rPr>
          <w:b/>
          <w:i/>
          <w:color w:val="002060"/>
          <w:spacing w:val="8"/>
          <w:sz w:val="32"/>
          <w:szCs w:val="44"/>
        </w:rPr>
      </w:pPr>
      <w:r w:rsidRPr="00E260DE">
        <w:rPr>
          <w:b/>
          <w:i/>
          <w:color w:val="002060"/>
          <w:spacing w:val="8"/>
          <w:sz w:val="32"/>
          <w:szCs w:val="44"/>
        </w:rPr>
        <w:t>Báo Cứu Quốc, số 1828, ngày 29-5-1951</w:t>
      </w:r>
    </w:p>
    <w:p w:rsidR="00D81F49" w:rsidRPr="003A2381" w:rsidRDefault="00D81F49" w:rsidP="00E32591">
      <w:pPr>
        <w:spacing w:line="276" w:lineRule="auto"/>
        <w:rPr>
          <w:color w:val="002060"/>
          <w:spacing w:val="8"/>
          <w:sz w:val="32"/>
          <w:szCs w:val="44"/>
        </w:rPr>
      </w:pPr>
      <w:r w:rsidRPr="003A2381">
        <w:rPr>
          <w:color w:val="002060"/>
          <w:spacing w:val="8"/>
          <w:sz w:val="32"/>
          <w:szCs w:val="44"/>
        </w:rPr>
        <w:t>Thư gửi nhi đồng toàn quốc nhân ngày Quốc tế Thiếu nhi.</w:t>
      </w:r>
    </w:p>
    <w:p w:rsidR="00D81F49" w:rsidRPr="003A2381" w:rsidRDefault="00D81F49" w:rsidP="00E32591">
      <w:pPr>
        <w:spacing w:line="276" w:lineRule="auto"/>
        <w:ind w:firstLine="420"/>
        <w:rPr>
          <w:color w:val="002060"/>
          <w:spacing w:val="8"/>
          <w:sz w:val="32"/>
          <w:szCs w:val="44"/>
        </w:rPr>
      </w:pPr>
      <w:r w:rsidRPr="003A2381">
        <w:rPr>
          <w:color w:val="002060"/>
          <w:spacing w:val="8"/>
          <w:sz w:val="32"/>
          <w:szCs w:val="44"/>
        </w:rPr>
        <w:t>Các cháu nhi đồng.</w:t>
      </w:r>
    </w:p>
    <w:p w:rsidR="00D81F49" w:rsidRPr="003A2381" w:rsidRDefault="00D81F49" w:rsidP="00E32591">
      <w:pPr>
        <w:spacing w:line="276" w:lineRule="auto"/>
        <w:rPr>
          <w:color w:val="002060"/>
          <w:spacing w:val="8"/>
          <w:sz w:val="32"/>
          <w:szCs w:val="44"/>
        </w:rPr>
      </w:pPr>
      <w:r w:rsidRPr="003A2381">
        <w:rPr>
          <w:color w:val="002060"/>
          <w:spacing w:val="8"/>
          <w:sz w:val="32"/>
          <w:szCs w:val="44"/>
        </w:rPr>
        <w:t>Hôm nay, Ngày Nhi đồng quốc tế, Bác gửi lời thân ái thăm các cháu nhi đồng trong nước, nhi đồng nước bạn và nhi đồng thế giới. Bác chúc các cháu vui vẻ, mạnh khỏe, ngoan ngoãn, tiến bộ.</w:t>
      </w:r>
    </w:p>
    <w:p w:rsidR="00D81F49" w:rsidRPr="003A2381" w:rsidRDefault="00D81F49" w:rsidP="00E32591">
      <w:pPr>
        <w:spacing w:line="276" w:lineRule="auto"/>
        <w:rPr>
          <w:color w:val="002060"/>
          <w:spacing w:val="8"/>
          <w:sz w:val="32"/>
          <w:szCs w:val="44"/>
        </w:rPr>
      </w:pPr>
      <w:r w:rsidRPr="003A2381">
        <w:rPr>
          <w:color w:val="002060"/>
          <w:spacing w:val="8"/>
          <w:sz w:val="32"/>
          <w:szCs w:val="44"/>
        </w:rPr>
        <w:t>Bác đặc biệt gửi lời khen ngợi các cháu trong vùng tạm chiến đã hăng hái tham gia kháng chiến.</w:t>
      </w:r>
    </w:p>
    <w:p w:rsidR="00D81F49" w:rsidRPr="003A2381" w:rsidRDefault="00D81F49" w:rsidP="00E32591">
      <w:pPr>
        <w:spacing w:line="276" w:lineRule="auto"/>
        <w:rPr>
          <w:color w:val="002060"/>
          <w:spacing w:val="8"/>
          <w:sz w:val="32"/>
          <w:szCs w:val="44"/>
        </w:rPr>
      </w:pPr>
      <w:r w:rsidRPr="003A2381">
        <w:rPr>
          <w:color w:val="002060"/>
          <w:spacing w:val="8"/>
          <w:sz w:val="32"/>
          <w:szCs w:val="44"/>
        </w:rPr>
        <w:t>Bác gửi các cháu nhiều cái hôn.</w:t>
      </w:r>
    </w:p>
    <w:p w:rsidR="00D81F49" w:rsidRPr="00E260DE" w:rsidRDefault="00D81F49" w:rsidP="00E32591">
      <w:pPr>
        <w:spacing w:line="276" w:lineRule="auto"/>
        <w:jc w:val="right"/>
        <w:rPr>
          <w:b/>
          <w:color w:val="002060"/>
          <w:spacing w:val="8"/>
          <w:sz w:val="32"/>
          <w:szCs w:val="44"/>
        </w:rPr>
      </w:pPr>
      <w:r w:rsidRPr="00E260DE">
        <w:rPr>
          <w:b/>
          <w:color w:val="002060"/>
          <w:spacing w:val="8"/>
          <w:sz w:val="32"/>
          <w:szCs w:val="44"/>
        </w:rPr>
        <w:t>BÁC HỒ</w:t>
      </w:r>
    </w:p>
    <w:p w:rsidR="00D81F49" w:rsidRPr="00E260DE" w:rsidRDefault="00D81F49" w:rsidP="00E32591">
      <w:pPr>
        <w:spacing w:line="276" w:lineRule="auto"/>
        <w:jc w:val="right"/>
        <w:rPr>
          <w:b/>
          <w:i/>
          <w:color w:val="002060"/>
          <w:spacing w:val="8"/>
          <w:sz w:val="32"/>
          <w:szCs w:val="44"/>
        </w:rPr>
      </w:pPr>
      <w:r w:rsidRPr="00E260DE">
        <w:rPr>
          <w:b/>
          <w:i/>
          <w:color w:val="002060"/>
          <w:spacing w:val="8"/>
          <w:sz w:val="32"/>
          <w:szCs w:val="44"/>
        </w:rPr>
        <w:t>Báo Nhân Dân, số 115, từ ngày 1 đến 5-6-1953</w:t>
      </w:r>
    </w:p>
    <w:sectPr w:rsidR="00D81F49" w:rsidRPr="00E260DE"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E5196"/>
    <w:multiLevelType w:val="hybridMultilevel"/>
    <w:tmpl w:val="3B66482C"/>
    <w:lvl w:ilvl="0" w:tplc="91C0FC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5"/>
  </w:num>
  <w:num w:numId="6">
    <w:abstractNumId w:val="0"/>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136DF6"/>
    <w:rsid w:val="001509BA"/>
    <w:rsid w:val="001D042A"/>
    <w:rsid w:val="001F536B"/>
    <w:rsid w:val="0020618A"/>
    <w:rsid w:val="002126AA"/>
    <w:rsid w:val="00216C28"/>
    <w:rsid w:val="0022594A"/>
    <w:rsid w:val="00226BD7"/>
    <w:rsid w:val="00241EA2"/>
    <w:rsid w:val="002D1038"/>
    <w:rsid w:val="0030541E"/>
    <w:rsid w:val="0030653D"/>
    <w:rsid w:val="00344FAD"/>
    <w:rsid w:val="003451A0"/>
    <w:rsid w:val="00361AC4"/>
    <w:rsid w:val="003A2381"/>
    <w:rsid w:val="003A646F"/>
    <w:rsid w:val="003D799D"/>
    <w:rsid w:val="00407189"/>
    <w:rsid w:val="004103B2"/>
    <w:rsid w:val="00457397"/>
    <w:rsid w:val="00482B52"/>
    <w:rsid w:val="00494822"/>
    <w:rsid w:val="004B3822"/>
    <w:rsid w:val="00513D6D"/>
    <w:rsid w:val="00531457"/>
    <w:rsid w:val="0056198B"/>
    <w:rsid w:val="00592DC7"/>
    <w:rsid w:val="005A07F8"/>
    <w:rsid w:val="005A2B0C"/>
    <w:rsid w:val="005A2DE0"/>
    <w:rsid w:val="005C388B"/>
    <w:rsid w:val="00604C09"/>
    <w:rsid w:val="006177FB"/>
    <w:rsid w:val="00697689"/>
    <w:rsid w:val="006F2B9C"/>
    <w:rsid w:val="006F7D03"/>
    <w:rsid w:val="00713509"/>
    <w:rsid w:val="007230F6"/>
    <w:rsid w:val="00773B63"/>
    <w:rsid w:val="007751B4"/>
    <w:rsid w:val="007810EF"/>
    <w:rsid w:val="0078779B"/>
    <w:rsid w:val="007A426C"/>
    <w:rsid w:val="007A5272"/>
    <w:rsid w:val="008068B8"/>
    <w:rsid w:val="00826F67"/>
    <w:rsid w:val="00860E54"/>
    <w:rsid w:val="00864CC1"/>
    <w:rsid w:val="00893CAE"/>
    <w:rsid w:val="00896962"/>
    <w:rsid w:val="008B2C9C"/>
    <w:rsid w:val="008C001A"/>
    <w:rsid w:val="00921E55"/>
    <w:rsid w:val="00925E61"/>
    <w:rsid w:val="00944D1C"/>
    <w:rsid w:val="00962952"/>
    <w:rsid w:val="009735E4"/>
    <w:rsid w:val="00974052"/>
    <w:rsid w:val="009922A2"/>
    <w:rsid w:val="009B1CBA"/>
    <w:rsid w:val="009C02C2"/>
    <w:rsid w:val="009D3483"/>
    <w:rsid w:val="009E54FE"/>
    <w:rsid w:val="00A37C32"/>
    <w:rsid w:val="00A435ED"/>
    <w:rsid w:val="00A67ECD"/>
    <w:rsid w:val="00A76EE6"/>
    <w:rsid w:val="00AC71B7"/>
    <w:rsid w:val="00AD17AD"/>
    <w:rsid w:val="00B13CB3"/>
    <w:rsid w:val="00B2024D"/>
    <w:rsid w:val="00B42A51"/>
    <w:rsid w:val="00B87B33"/>
    <w:rsid w:val="00B97CD1"/>
    <w:rsid w:val="00BA048D"/>
    <w:rsid w:val="00BC1D46"/>
    <w:rsid w:val="00BC36DB"/>
    <w:rsid w:val="00BD5D49"/>
    <w:rsid w:val="00BE1F17"/>
    <w:rsid w:val="00BE3409"/>
    <w:rsid w:val="00C11F4F"/>
    <w:rsid w:val="00C349CB"/>
    <w:rsid w:val="00C44F4C"/>
    <w:rsid w:val="00C56733"/>
    <w:rsid w:val="00C6431E"/>
    <w:rsid w:val="00CB2191"/>
    <w:rsid w:val="00CC1AB5"/>
    <w:rsid w:val="00D81F49"/>
    <w:rsid w:val="00D87695"/>
    <w:rsid w:val="00DB49A6"/>
    <w:rsid w:val="00DC3A8C"/>
    <w:rsid w:val="00E07659"/>
    <w:rsid w:val="00E260DE"/>
    <w:rsid w:val="00E26BF5"/>
    <w:rsid w:val="00E32591"/>
    <w:rsid w:val="00E3470D"/>
    <w:rsid w:val="00E42E6C"/>
    <w:rsid w:val="00E7397B"/>
    <w:rsid w:val="00E82AF0"/>
    <w:rsid w:val="00EB18DA"/>
    <w:rsid w:val="00EB2C79"/>
    <w:rsid w:val="00EC2BBF"/>
    <w:rsid w:val="00EE0B9F"/>
    <w:rsid w:val="00EE1760"/>
    <w:rsid w:val="00EE3B65"/>
    <w:rsid w:val="00F04BA6"/>
    <w:rsid w:val="00F200D6"/>
    <w:rsid w:val="00F21E37"/>
    <w:rsid w:val="00F65586"/>
    <w:rsid w:val="00F70F89"/>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8CD3-4AB2-43B7-B78A-B55E1720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cp:lastPrinted>2022-08-01T10:03:00Z</cp:lastPrinted>
  <dcterms:created xsi:type="dcterms:W3CDTF">2022-07-30T03:14:00Z</dcterms:created>
  <dcterms:modified xsi:type="dcterms:W3CDTF">2023-05-27T02:22:00Z</dcterms:modified>
</cp:coreProperties>
</file>